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5272D3A" w14:textId="77777777" w:rsidR="00F52F05" w:rsidRDefault="00F52F05" w:rsidP="00AD7774">
      <w:pPr>
        <w:ind w:left="360"/>
        <w:rPr>
          <w:b/>
          <w:bCs/>
        </w:rPr>
      </w:pPr>
      <w:r w:rsidRPr="00F52F05">
        <w:rPr>
          <w:b/>
          <w:bCs/>
        </w:rPr>
        <w:t>Cash Flow &amp; Financial Health Assessment Survey</w:t>
      </w:r>
    </w:p>
    <w:p w14:paraId="6DC3BCD9" w14:textId="75705928" w:rsidR="002C728E" w:rsidRPr="002C728E" w:rsidRDefault="002C728E" w:rsidP="002C728E">
      <w:pPr>
        <w:ind w:left="360"/>
        <w:rPr>
          <w:b/>
          <w:bCs/>
        </w:rPr>
      </w:pPr>
      <w:r w:rsidRPr="002C728E">
        <w:rPr>
          <w:b/>
          <w:bCs/>
        </w:rPr>
        <w:t>Purpose:</w:t>
      </w:r>
      <w:r w:rsidRPr="002C728E">
        <w:rPr>
          <w:b/>
          <w:bCs/>
        </w:rPr>
        <w:br/>
      </w:r>
      <w:r w:rsidR="00F52F05" w:rsidRPr="00F52F05">
        <w:t>This survey assesses the organization’s cash flow management, debt levels, and financial stability to guide strategic decision-making for the year ahead.</w:t>
      </w:r>
      <w:r w:rsidR="00000000">
        <w:rPr>
          <w:b/>
          <w:bCs/>
        </w:rPr>
        <w:pict w14:anchorId="1928AE00">
          <v:rect id="_x0000_i1025" style="width:0;height:1.5pt" o:hralign="center" o:hrstd="t" o:hr="t" fillcolor="#a0a0a0" stroked="f"/>
        </w:pict>
      </w:r>
    </w:p>
    <w:p w14:paraId="176E86B1" w14:textId="77777777" w:rsidR="00F52F05" w:rsidRPr="00F52F05" w:rsidRDefault="00F52F05" w:rsidP="00F52F05">
      <w:pPr>
        <w:ind w:left="360"/>
        <w:rPr>
          <w:b/>
          <w:bCs/>
        </w:rPr>
      </w:pPr>
      <w:r w:rsidRPr="00F52F05">
        <w:rPr>
          <w:b/>
          <w:bCs/>
        </w:rPr>
        <w:t>Cash Flow Management</w:t>
      </w:r>
    </w:p>
    <w:p w14:paraId="06320334" w14:textId="77777777" w:rsidR="00F52F05" w:rsidRPr="00F52F05" w:rsidRDefault="00F52F05" w:rsidP="00F52F05">
      <w:pPr>
        <w:numPr>
          <w:ilvl w:val="0"/>
          <w:numId w:val="36"/>
        </w:numPr>
        <w:rPr>
          <w:b/>
          <w:bCs/>
        </w:rPr>
      </w:pPr>
      <w:r w:rsidRPr="00F52F05">
        <w:rPr>
          <w:b/>
          <w:bCs/>
        </w:rPr>
        <w:t>How would you rate the organization’s cash flow position at the start of the year?</w:t>
      </w:r>
      <w:r w:rsidRPr="00F52F05">
        <w:rPr>
          <w:b/>
          <w:bCs/>
        </w:rPr>
        <w:br/>
        <w:t>☐ Very Poor</w:t>
      </w:r>
      <w:r w:rsidRPr="00F52F05">
        <w:rPr>
          <w:b/>
          <w:bCs/>
        </w:rPr>
        <w:br/>
      </w:r>
      <w:r w:rsidRPr="00F52F05">
        <w:t>☐ Poor</w:t>
      </w:r>
      <w:r w:rsidRPr="00F52F05">
        <w:br/>
        <w:t>☐ Neutral</w:t>
      </w:r>
      <w:r w:rsidRPr="00F52F05">
        <w:br/>
        <w:t>☐ Good</w:t>
      </w:r>
      <w:r w:rsidRPr="00F52F05">
        <w:br/>
        <w:t>☐ Excellent</w:t>
      </w:r>
    </w:p>
    <w:p w14:paraId="47B19FA2" w14:textId="77777777" w:rsidR="00F52F05" w:rsidRPr="00F52F05" w:rsidRDefault="00F52F05" w:rsidP="00F52F05">
      <w:pPr>
        <w:numPr>
          <w:ilvl w:val="0"/>
          <w:numId w:val="36"/>
        </w:numPr>
        <w:rPr>
          <w:b/>
          <w:bCs/>
        </w:rPr>
      </w:pPr>
      <w:r w:rsidRPr="00F52F05">
        <w:rPr>
          <w:b/>
          <w:bCs/>
        </w:rPr>
        <w:t>Are all cash flow projections for the year finalized and accurate?</w:t>
      </w:r>
      <w:r w:rsidRPr="00F52F05">
        <w:rPr>
          <w:b/>
          <w:bCs/>
        </w:rPr>
        <w:br/>
      </w:r>
      <w:r w:rsidRPr="00F52F05">
        <w:t>☐ Yes</w:t>
      </w:r>
      <w:r w:rsidRPr="00F52F05">
        <w:br/>
        <w:t>☐ No</w:t>
      </w:r>
      <w:r w:rsidRPr="00F52F05">
        <w:br/>
        <w:t>☐ In Progress</w:t>
      </w:r>
    </w:p>
    <w:p w14:paraId="0445D71B" w14:textId="68A26E33" w:rsidR="00F52F05" w:rsidRPr="00F52F05" w:rsidRDefault="00F52F05" w:rsidP="00F52F05">
      <w:pPr>
        <w:numPr>
          <w:ilvl w:val="0"/>
          <w:numId w:val="36"/>
        </w:numPr>
        <w:rPr>
          <w:b/>
          <w:bCs/>
        </w:rPr>
      </w:pPr>
      <w:r w:rsidRPr="00F52F05">
        <w:rPr>
          <w:b/>
          <w:bCs/>
        </w:rPr>
        <w:t>Have there been any cash flow challenges (e.g., late payments, unexpected expenses) in the past quarter?</w:t>
      </w:r>
      <w:r w:rsidRPr="00F52F05">
        <w:rPr>
          <w:b/>
          <w:bCs/>
        </w:rPr>
        <w:br/>
      </w:r>
      <w:r w:rsidRPr="00F52F05">
        <w:t>☐ Yes</w:t>
      </w:r>
      <w:r w:rsidRPr="00F52F05">
        <w:br/>
        <w:t>☐ No</w:t>
      </w:r>
      <w:r w:rsidRPr="00F52F05">
        <w:rPr>
          <w:b/>
          <w:bCs/>
        </w:rPr>
        <w:br/>
        <w:t>If yes, please describe:</w:t>
      </w:r>
      <w:r w:rsidRPr="00F52F05">
        <w:rPr>
          <w:b/>
          <w:bCs/>
        </w:rPr>
        <w:br/>
      </w:r>
    </w:p>
    <w:p w14:paraId="0659E4B4" w14:textId="77777777" w:rsidR="00F52F05" w:rsidRPr="00F52F05" w:rsidRDefault="00F52F05" w:rsidP="00F52F05">
      <w:pPr>
        <w:ind w:left="360"/>
        <w:rPr>
          <w:b/>
          <w:bCs/>
        </w:rPr>
      </w:pPr>
      <w:r w:rsidRPr="00F52F05">
        <w:rPr>
          <w:b/>
          <w:bCs/>
        </w:rPr>
        <w:pict w14:anchorId="717E4750">
          <v:rect id="_x0000_i1081" style="width:0;height:1.5pt" o:hralign="center" o:hrstd="t" o:hr="t" fillcolor="#a0a0a0" stroked="f"/>
        </w:pict>
      </w:r>
    </w:p>
    <w:p w14:paraId="001FF416" w14:textId="77777777" w:rsidR="00F52F05" w:rsidRDefault="00F52F05" w:rsidP="00F52F05">
      <w:pPr>
        <w:ind w:left="360"/>
        <w:rPr>
          <w:b/>
          <w:bCs/>
        </w:rPr>
      </w:pPr>
    </w:p>
    <w:p w14:paraId="0D11381D" w14:textId="77777777" w:rsidR="00F52F05" w:rsidRDefault="00F52F05" w:rsidP="00F52F05">
      <w:pPr>
        <w:ind w:left="360"/>
        <w:rPr>
          <w:b/>
          <w:bCs/>
        </w:rPr>
      </w:pPr>
    </w:p>
    <w:p w14:paraId="41A78237" w14:textId="64E3AA82" w:rsidR="00F52F05" w:rsidRPr="00F52F05" w:rsidRDefault="00F52F05" w:rsidP="00F52F05">
      <w:pPr>
        <w:ind w:left="360"/>
        <w:rPr>
          <w:b/>
          <w:bCs/>
        </w:rPr>
      </w:pPr>
      <w:r w:rsidRPr="00F52F05">
        <w:rPr>
          <w:b/>
          <w:bCs/>
        </w:rPr>
        <w:lastRenderedPageBreak/>
        <w:t>Debt Management</w:t>
      </w:r>
    </w:p>
    <w:p w14:paraId="523B53FE" w14:textId="77777777" w:rsidR="00F52F05" w:rsidRPr="00F52F05" w:rsidRDefault="00F52F05" w:rsidP="00F52F05">
      <w:pPr>
        <w:numPr>
          <w:ilvl w:val="0"/>
          <w:numId w:val="37"/>
        </w:numPr>
        <w:rPr>
          <w:b/>
          <w:bCs/>
        </w:rPr>
      </w:pPr>
      <w:r w:rsidRPr="00F52F05">
        <w:rPr>
          <w:b/>
          <w:bCs/>
        </w:rPr>
        <w:t xml:space="preserve">What is the </w:t>
      </w:r>
      <w:proofErr w:type="gramStart"/>
      <w:r w:rsidRPr="00F52F05">
        <w:rPr>
          <w:b/>
          <w:bCs/>
        </w:rPr>
        <w:t>current status</w:t>
      </w:r>
      <w:proofErr w:type="gramEnd"/>
      <w:r w:rsidRPr="00F52F05">
        <w:rPr>
          <w:b/>
          <w:bCs/>
        </w:rPr>
        <w:t xml:space="preserve"> of the organization’s debt (e.g., loans, credit lines)?</w:t>
      </w:r>
      <w:r w:rsidRPr="00F52F05">
        <w:rPr>
          <w:b/>
          <w:bCs/>
        </w:rPr>
        <w:br/>
      </w:r>
      <w:r w:rsidRPr="00F52F05">
        <w:t>☐ Very Concerning</w:t>
      </w:r>
      <w:r w:rsidRPr="00F52F05">
        <w:br/>
        <w:t>☐ Somewhat Concerning</w:t>
      </w:r>
      <w:r w:rsidRPr="00F52F05">
        <w:br/>
        <w:t>☐ Neutral</w:t>
      </w:r>
      <w:r w:rsidRPr="00F52F05">
        <w:br/>
        <w:t>☐ Good</w:t>
      </w:r>
      <w:r w:rsidRPr="00F52F05">
        <w:br/>
        <w:t>☐ Excellent</w:t>
      </w:r>
    </w:p>
    <w:p w14:paraId="49121336" w14:textId="67FF3C0D" w:rsidR="00F52F05" w:rsidRPr="00F52F05" w:rsidRDefault="00F52F05" w:rsidP="00F52F05">
      <w:pPr>
        <w:numPr>
          <w:ilvl w:val="0"/>
          <w:numId w:val="37"/>
        </w:numPr>
        <w:rPr>
          <w:b/>
          <w:bCs/>
        </w:rPr>
      </w:pPr>
      <w:r w:rsidRPr="00F52F05">
        <w:rPr>
          <w:b/>
          <w:bCs/>
        </w:rPr>
        <w:t>Are there any high-interest debts that need to be prioritized for repayment this year?</w:t>
      </w:r>
      <w:r w:rsidRPr="00F52F05">
        <w:rPr>
          <w:b/>
          <w:bCs/>
        </w:rPr>
        <w:br/>
      </w:r>
      <w:r w:rsidRPr="00F52F05">
        <w:t>☐ Yes</w:t>
      </w:r>
      <w:r w:rsidRPr="00F52F05">
        <w:br/>
        <w:t>☐ No</w:t>
      </w:r>
      <w:r w:rsidRPr="00F52F05">
        <w:rPr>
          <w:b/>
          <w:bCs/>
        </w:rPr>
        <w:br/>
        <w:t>If yes, please specify:</w:t>
      </w:r>
      <w:r w:rsidRPr="00F52F05">
        <w:rPr>
          <w:b/>
          <w:bCs/>
        </w:rPr>
        <w:br/>
      </w:r>
    </w:p>
    <w:p w14:paraId="5577D396" w14:textId="77777777" w:rsidR="00F52F05" w:rsidRPr="00F52F05" w:rsidRDefault="00F52F05" w:rsidP="00F52F05">
      <w:pPr>
        <w:numPr>
          <w:ilvl w:val="0"/>
          <w:numId w:val="37"/>
        </w:numPr>
        <w:rPr>
          <w:b/>
          <w:bCs/>
        </w:rPr>
      </w:pPr>
      <w:r w:rsidRPr="00F52F05">
        <w:rPr>
          <w:b/>
          <w:bCs/>
        </w:rPr>
        <w:t>Does the organization have a clear debt repayment plan for the year?</w:t>
      </w:r>
      <w:r w:rsidRPr="00F52F05">
        <w:rPr>
          <w:b/>
          <w:bCs/>
        </w:rPr>
        <w:br/>
      </w:r>
      <w:r w:rsidRPr="00F52F05">
        <w:t>☐ Yes</w:t>
      </w:r>
      <w:r w:rsidRPr="00F52F05">
        <w:br/>
        <w:t>☐ No</w:t>
      </w:r>
      <w:r w:rsidRPr="00F52F05">
        <w:br/>
        <w:t>☐ In Progress</w:t>
      </w:r>
    </w:p>
    <w:p w14:paraId="70FCFA94" w14:textId="77777777" w:rsidR="00F52F05" w:rsidRPr="00F52F05" w:rsidRDefault="00F52F05" w:rsidP="00F52F05">
      <w:pPr>
        <w:ind w:left="360"/>
        <w:rPr>
          <w:b/>
          <w:bCs/>
        </w:rPr>
      </w:pPr>
      <w:r w:rsidRPr="00F52F05">
        <w:rPr>
          <w:b/>
          <w:bCs/>
        </w:rPr>
        <w:pict w14:anchorId="1482BB61">
          <v:rect id="_x0000_i1082" style="width:0;height:1.5pt" o:hralign="center" o:hrstd="t" o:hr="t" fillcolor="#a0a0a0" stroked="f"/>
        </w:pict>
      </w:r>
    </w:p>
    <w:p w14:paraId="3425FED8" w14:textId="77777777" w:rsidR="00F52F05" w:rsidRPr="00F52F05" w:rsidRDefault="00F52F05" w:rsidP="00F52F05">
      <w:pPr>
        <w:ind w:left="360"/>
        <w:rPr>
          <w:b/>
          <w:bCs/>
        </w:rPr>
      </w:pPr>
      <w:r w:rsidRPr="00F52F05">
        <w:rPr>
          <w:b/>
          <w:bCs/>
        </w:rPr>
        <w:t>Liquidity and Reserves</w:t>
      </w:r>
    </w:p>
    <w:p w14:paraId="30AE80B5" w14:textId="77777777" w:rsidR="00F52F05" w:rsidRPr="00F52F05" w:rsidRDefault="00F52F05" w:rsidP="00F52F05">
      <w:pPr>
        <w:numPr>
          <w:ilvl w:val="0"/>
          <w:numId w:val="38"/>
        </w:numPr>
        <w:rPr>
          <w:b/>
          <w:bCs/>
        </w:rPr>
      </w:pPr>
      <w:r w:rsidRPr="00F52F05">
        <w:rPr>
          <w:b/>
          <w:bCs/>
        </w:rPr>
        <w:t>How sufficient are the organization’s current cash reserves to handle unexpected expenses?</w:t>
      </w:r>
      <w:r w:rsidRPr="00F52F05">
        <w:rPr>
          <w:b/>
          <w:bCs/>
        </w:rPr>
        <w:br/>
      </w:r>
      <w:r w:rsidRPr="00F52F05">
        <w:t>☐ Insufficient</w:t>
      </w:r>
      <w:r w:rsidRPr="00F52F05">
        <w:br/>
        <w:t>☐ Somewhat Insufficient</w:t>
      </w:r>
      <w:r w:rsidRPr="00F52F05">
        <w:br/>
        <w:t>☐ Neutral</w:t>
      </w:r>
      <w:r w:rsidRPr="00F52F05">
        <w:br/>
        <w:t>☐ Sufficient</w:t>
      </w:r>
      <w:r w:rsidRPr="00F52F05">
        <w:br/>
        <w:t>☐ Very Sufficient</w:t>
      </w:r>
    </w:p>
    <w:p w14:paraId="318C6A3C" w14:textId="77777777" w:rsidR="00F52F05" w:rsidRPr="00F52F05" w:rsidRDefault="00F52F05" w:rsidP="00F52F05">
      <w:pPr>
        <w:numPr>
          <w:ilvl w:val="0"/>
          <w:numId w:val="38"/>
        </w:numPr>
        <w:rPr>
          <w:b/>
          <w:bCs/>
        </w:rPr>
      </w:pPr>
      <w:r w:rsidRPr="00F52F05">
        <w:rPr>
          <w:b/>
          <w:bCs/>
        </w:rPr>
        <w:t>Does the organization have a contingency plan for managing liquidity in case of economic downturns or revenue shortfalls?</w:t>
      </w:r>
      <w:r w:rsidRPr="00F52F05">
        <w:rPr>
          <w:b/>
          <w:bCs/>
        </w:rPr>
        <w:br/>
      </w:r>
      <w:r w:rsidRPr="00F52F05">
        <w:t>☐ Yes</w:t>
      </w:r>
      <w:r w:rsidRPr="00F52F05">
        <w:br/>
        <w:t>☐ No</w:t>
      </w:r>
      <w:r w:rsidRPr="00F52F05">
        <w:br/>
        <w:t>☐ Not Sure</w:t>
      </w:r>
    </w:p>
    <w:p w14:paraId="72D44866" w14:textId="30271FE4" w:rsidR="00F52F05" w:rsidRPr="00F52F05" w:rsidRDefault="00F52F05" w:rsidP="00F52F05">
      <w:pPr>
        <w:numPr>
          <w:ilvl w:val="0"/>
          <w:numId w:val="38"/>
        </w:numPr>
        <w:rPr>
          <w:b/>
          <w:bCs/>
        </w:rPr>
      </w:pPr>
      <w:r w:rsidRPr="00F52F05">
        <w:rPr>
          <w:b/>
          <w:bCs/>
        </w:rPr>
        <w:t>Are there any major cash inflows or outflows anticipated this year that require additional planning?</w:t>
      </w:r>
      <w:r w:rsidRPr="00F52F05">
        <w:rPr>
          <w:b/>
          <w:bCs/>
        </w:rPr>
        <w:br/>
      </w:r>
      <w:r w:rsidRPr="00F52F05">
        <w:t>☐ Yes</w:t>
      </w:r>
      <w:r w:rsidRPr="00F52F05">
        <w:br/>
      </w:r>
      <w:r w:rsidRPr="00F52F05">
        <w:lastRenderedPageBreak/>
        <w:t>☐ No</w:t>
      </w:r>
      <w:r w:rsidRPr="00F52F05">
        <w:rPr>
          <w:b/>
          <w:bCs/>
        </w:rPr>
        <w:br/>
        <w:t>If yes, please describe:</w:t>
      </w:r>
      <w:r w:rsidRPr="00F52F05">
        <w:rPr>
          <w:b/>
          <w:bCs/>
        </w:rPr>
        <w:br/>
      </w:r>
    </w:p>
    <w:p w14:paraId="54EA71A1" w14:textId="77777777" w:rsidR="00F52F05" w:rsidRPr="00F52F05" w:rsidRDefault="00F52F05" w:rsidP="00F52F05">
      <w:pPr>
        <w:ind w:left="360"/>
        <w:rPr>
          <w:b/>
          <w:bCs/>
        </w:rPr>
      </w:pPr>
      <w:r w:rsidRPr="00F52F05">
        <w:rPr>
          <w:b/>
          <w:bCs/>
        </w:rPr>
        <w:pict w14:anchorId="765B40B1">
          <v:rect id="_x0000_i1083" style="width:0;height:1.5pt" o:hralign="center" o:hrstd="t" o:hr="t" fillcolor="#a0a0a0" stroked="f"/>
        </w:pict>
      </w:r>
    </w:p>
    <w:p w14:paraId="41162201" w14:textId="77777777" w:rsidR="00F52F05" w:rsidRPr="00F52F05" w:rsidRDefault="00F52F05" w:rsidP="00F52F05">
      <w:pPr>
        <w:ind w:left="360"/>
        <w:rPr>
          <w:b/>
          <w:bCs/>
        </w:rPr>
      </w:pPr>
      <w:r w:rsidRPr="00F52F05">
        <w:rPr>
          <w:b/>
          <w:bCs/>
        </w:rPr>
        <w:t>Revenue and Expenses</w:t>
      </w:r>
    </w:p>
    <w:p w14:paraId="09234527" w14:textId="77777777" w:rsidR="00F52F05" w:rsidRPr="00F52F05" w:rsidRDefault="00F52F05" w:rsidP="00F52F05">
      <w:pPr>
        <w:numPr>
          <w:ilvl w:val="0"/>
          <w:numId w:val="39"/>
        </w:numPr>
        <w:rPr>
          <w:b/>
          <w:bCs/>
        </w:rPr>
      </w:pPr>
      <w:r w:rsidRPr="00F52F05">
        <w:rPr>
          <w:b/>
          <w:bCs/>
        </w:rPr>
        <w:t>Are revenue projections for the year realistic and achievable?</w:t>
      </w:r>
      <w:r w:rsidRPr="00F52F05">
        <w:rPr>
          <w:b/>
          <w:bCs/>
        </w:rPr>
        <w:br/>
      </w:r>
      <w:r w:rsidRPr="00F52F05">
        <w:t>☐ Strongly Disagree</w:t>
      </w:r>
      <w:r w:rsidRPr="00F52F05">
        <w:br/>
        <w:t>☐ Disagree</w:t>
      </w:r>
      <w:r w:rsidRPr="00F52F05">
        <w:br/>
        <w:t>☐ Neutral</w:t>
      </w:r>
      <w:r w:rsidRPr="00F52F05">
        <w:br/>
        <w:t>☐ Agree</w:t>
      </w:r>
      <w:r w:rsidRPr="00F52F05">
        <w:br/>
        <w:t>☐ Strongly Agree</w:t>
      </w:r>
    </w:p>
    <w:p w14:paraId="292092E8" w14:textId="5781F880" w:rsidR="00F52F05" w:rsidRPr="00F52F05" w:rsidRDefault="00F52F05" w:rsidP="00F52F05">
      <w:pPr>
        <w:numPr>
          <w:ilvl w:val="0"/>
          <w:numId w:val="39"/>
        </w:numPr>
        <w:rPr>
          <w:b/>
          <w:bCs/>
        </w:rPr>
      </w:pPr>
      <w:r w:rsidRPr="00F52F05">
        <w:rPr>
          <w:b/>
          <w:bCs/>
        </w:rPr>
        <w:t>Are there any major cost-saving opportunities that could improve financial health this year?</w:t>
      </w:r>
      <w:r w:rsidRPr="00F52F05">
        <w:rPr>
          <w:b/>
          <w:bCs/>
        </w:rPr>
        <w:br/>
      </w:r>
      <w:r w:rsidRPr="00F52F05">
        <w:t>☐ Yes</w:t>
      </w:r>
      <w:r w:rsidRPr="00F52F05">
        <w:br/>
        <w:t>☐ No</w:t>
      </w:r>
      <w:r w:rsidRPr="00F52F05">
        <w:rPr>
          <w:b/>
          <w:bCs/>
        </w:rPr>
        <w:br/>
        <w:t>If yes, please specify:</w:t>
      </w:r>
      <w:r w:rsidRPr="00F52F05">
        <w:rPr>
          <w:b/>
          <w:bCs/>
        </w:rPr>
        <w:br/>
      </w:r>
    </w:p>
    <w:p w14:paraId="61B0886D" w14:textId="5AF72CE3" w:rsidR="00F52F05" w:rsidRPr="00F52F05" w:rsidRDefault="00F52F05" w:rsidP="00F52F05">
      <w:pPr>
        <w:numPr>
          <w:ilvl w:val="0"/>
          <w:numId w:val="39"/>
        </w:numPr>
        <w:rPr>
          <w:b/>
          <w:bCs/>
        </w:rPr>
      </w:pPr>
      <w:r w:rsidRPr="00F52F05">
        <w:rPr>
          <w:b/>
          <w:bCs/>
        </w:rPr>
        <w:t>Do you foresee any potential increases in expenses that could impact the budget?</w:t>
      </w:r>
      <w:r w:rsidRPr="00F52F05">
        <w:rPr>
          <w:b/>
          <w:bCs/>
        </w:rPr>
        <w:br/>
      </w:r>
      <w:r w:rsidRPr="00F52F05">
        <w:t>☐ Yes</w:t>
      </w:r>
      <w:r w:rsidRPr="00F52F05">
        <w:br/>
        <w:t>☐ No</w:t>
      </w:r>
      <w:r w:rsidRPr="00F52F05">
        <w:rPr>
          <w:b/>
          <w:bCs/>
        </w:rPr>
        <w:br/>
        <w:t>If yes, please describe:</w:t>
      </w:r>
      <w:r w:rsidRPr="00F52F05">
        <w:rPr>
          <w:b/>
          <w:bCs/>
        </w:rPr>
        <w:br/>
      </w:r>
    </w:p>
    <w:p w14:paraId="4C6E95A3" w14:textId="77777777" w:rsidR="00F52F05" w:rsidRPr="00F52F05" w:rsidRDefault="00F52F05" w:rsidP="00F52F05">
      <w:pPr>
        <w:ind w:left="360"/>
        <w:rPr>
          <w:b/>
          <w:bCs/>
        </w:rPr>
      </w:pPr>
      <w:r w:rsidRPr="00F52F05">
        <w:rPr>
          <w:b/>
          <w:bCs/>
        </w:rPr>
        <w:pict w14:anchorId="25CDB8F1">
          <v:rect id="_x0000_i1084" style="width:0;height:1.5pt" o:hralign="center" o:hrstd="t" o:hr="t" fillcolor="#a0a0a0" stroked="f"/>
        </w:pict>
      </w:r>
    </w:p>
    <w:p w14:paraId="496F7877" w14:textId="77777777" w:rsidR="00F52F05" w:rsidRPr="00F52F05" w:rsidRDefault="00F52F05" w:rsidP="00F52F05">
      <w:pPr>
        <w:ind w:left="360"/>
        <w:rPr>
          <w:b/>
          <w:bCs/>
        </w:rPr>
      </w:pPr>
      <w:r w:rsidRPr="00F52F05">
        <w:rPr>
          <w:b/>
          <w:bCs/>
        </w:rPr>
        <w:t>Future Planning</w:t>
      </w:r>
    </w:p>
    <w:p w14:paraId="546D366F" w14:textId="2A60B471" w:rsidR="00F52F05" w:rsidRPr="00F52F05" w:rsidRDefault="00F52F05" w:rsidP="00F52F05">
      <w:pPr>
        <w:numPr>
          <w:ilvl w:val="0"/>
          <w:numId w:val="40"/>
        </w:numPr>
        <w:rPr>
          <w:b/>
          <w:bCs/>
        </w:rPr>
      </w:pPr>
      <w:r w:rsidRPr="00F52F05">
        <w:rPr>
          <w:b/>
          <w:bCs/>
        </w:rPr>
        <w:t>What are the top financial risks the organization faces this year?</w:t>
      </w:r>
      <w:r w:rsidRPr="00F52F05">
        <w:rPr>
          <w:b/>
          <w:bCs/>
        </w:rPr>
        <w:br/>
      </w:r>
    </w:p>
    <w:p w14:paraId="7CCE2BEB" w14:textId="172CBD23" w:rsidR="00F52F05" w:rsidRPr="00F52F05" w:rsidRDefault="00F52F05" w:rsidP="00F52F05">
      <w:pPr>
        <w:numPr>
          <w:ilvl w:val="0"/>
          <w:numId w:val="40"/>
        </w:numPr>
        <w:rPr>
          <w:b/>
          <w:bCs/>
        </w:rPr>
      </w:pPr>
      <w:r w:rsidRPr="00F52F05">
        <w:rPr>
          <w:b/>
          <w:bCs/>
        </w:rPr>
        <w:t>What steps should the organization take to improve cash flow management and financial stability?</w:t>
      </w:r>
      <w:r w:rsidRPr="00F52F05">
        <w:rPr>
          <w:b/>
          <w:bCs/>
        </w:rPr>
        <w:br/>
      </w:r>
    </w:p>
    <w:p w14:paraId="0C77D048" w14:textId="2AB90620" w:rsidR="00F52F05" w:rsidRPr="00F52F05" w:rsidRDefault="00F52F05" w:rsidP="00F52F05">
      <w:pPr>
        <w:numPr>
          <w:ilvl w:val="0"/>
          <w:numId w:val="40"/>
        </w:numPr>
        <w:rPr>
          <w:b/>
          <w:bCs/>
        </w:rPr>
      </w:pPr>
      <w:r w:rsidRPr="00F52F05">
        <w:rPr>
          <w:b/>
          <w:bCs/>
        </w:rPr>
        <w:t>Is there anything else you would like to share about the organization’s financial health?</w:t>
      </w:r>
      <w:r w:rsidRPr="00F52F05">
        <w:rPr>
          <w:b/>
          <w:bCs/>
        </w:rPr>
        <w:br/>
      </w:r>
    </w:p>
    <w:p w14:paraId="6B7E2203" w14:textId="77777777" w:rsidR="00F52F05" w:rsidRPr="00F52F05" w:rsidRDefault="00F52F05" w:rsidP="00F52F05">
      <w:pPr>
        <w:ind w:left="360"/>
        <w:rPr>
          <w:b/>
          <w:bCs/>
        </w:rPr>
      </w:pPr>
      <w:r w:rsidRPr="00F52F05">
        <w:rPr>
          <w:b/>
          <w:bCs/>
        </w:rPr>
        <w:lastRenderedPageBreak/>
        <w:pict w14:anchorId="603CCC17">
          <v:rect id="_x0000_i1085" style="width:0;height:1.5pt" o:hralign="center" o:hrstd="t" o:hr="t" fillcolor="#a0a0a0" stroked="f"/>
        </w:pict>
      </w:r>
    </w:p>
    <w:p w14:paraId="60517A5D" w14:textId="77777777" w:rsidR="00F52F05" w:rsidRDefault="00F52F05" w:rsidP="00F52F05">
      <w:pPr>
        <w:ind w:left="360"/>
        <w:rPr>
          <w:b/>
          <w:bCs/>
        </w:rPr>
      </w:pPr>
    </w:p>
    <w:p w14:paraId="60EBAE58" w14:textId="69864D54" w:rsidR="00F52F05" w:rsidRPr="00F52F05" w:rsidRDefault="00F52F05" w:rsidP="00F52F05">
      <w:pPr>
        <w:ind w:left="360"/>
        <w:rPr>
          <w:b/>
          <w:bCs/>
        </w:rPr>
      </w:pPr>
      <w:r w:rsidRPr="00F52F05">
        <w:rPr>
          <w:b/>
          <w:bCs/>
        </w:rPr>
        <w:t>Instructions for Completion:</w:t>
      </w:r>
    </w:p>
    <w:p w14:paraId="4C8C5D7B" w14:textId="77777777" w:rsidR="00F52F05" w:rsidRPr="00F52F05" w:rsidRDefault="00F52F05" w:rsidP="00F52F05">
      <w:pPr>
        <w:numPr>
          <w:ilvl w:val="0"/>
          <w:numId w:val="41"/>
        </w:numPr>
      </w:pPr>
      <w:r w:rsidRPr="00F52F05">
        <w:t>This survey is intended for finance teams, accounting staff, and department heads involved in cash flow and financial management.</w:t>
      </w:r>
    </w:p>
    <w:p w14:paraId="3FEB06A9" w14:textId="77777777" w:rsidR="00F52F05" w:rsidRPr="00F52F05" w:rsidRDefault="00F52F05" w:rsidP="00F52F05">
      <w:pPr>
        <w:numPr>
          <w:ilvl w:val="0"/>
          <w:numId w:val="41"/>
        </w:numPr>
      </w:pPr>
      <w:r w:rsidRPr="00F52F05">
        <w:t>Please provide detailed feedback to help identify financial risks and opportunities for improvement.</w:t>
      </w:r>
    </w:p>
    <w:p w14:paraId="366B461B" w14:textId="77777777" w:rsidR="00F52F05" w:rsidRPr="00F52F05" w:rsidRDefault="00F52F05" w:rsidP="00F52F05">
      <w:pPr>
        <w:numPr>
          <w:ilvl w:val="0"/>
          <w:numId w:val="41"/>
        </w:numPr>
      </w:pPr>
      <w:r w:rsidRPr="00F52F05">
        <w:t>Responses will guide strategic planning to strengthen financial health for the year ahead.</w:t>
      </w:r>
    </w:p>
    <w:p w14:paraId="362930D0" w14:textId="77777777" w:rsidR="00AD7774" w:rsidRDefault="00AD7774"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6269" w14:textId="77777777" w:rsidR="0048463D" w:rsidRDefault="0048463D" w:rsidP="00857A0F">
      <w:pPr>
        <w:spacing w:after="0" w:line="240" w:lineRule="auto"/>
      </w:pPr>
      <w:r>
        <w:separator/>
      </w:r>
    </w:p>
  </w:endnote>
  <w:endnote w:type="continuationSeparator" w:id="0">
    <w:p w14:paraId="322A98B3" w14:textId="77777777" w:rsidR="0048463D" w:rsidRDefault="0048463D"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D5B3" w14:textId="77777777" w:rsidR="0048463D" w:rsidRDefault="0048463D" w:rsidP="00857A0F">
      <w:pPr>
        <w:spacing w:after="0" w:line="240" w:lineRule="auto"/>
      </w:pPr>
      <w:r>
        <w:separator/>
      </w:r>
    </w:p>
  </w:footnote>
  <w:footnote w:type="continuationSeparator" w:id="0">
    <w:p w14:paraId="2F652FC4" w14:textId="77777777" w:rsidR="0048463D" w:rsidRDefault="0048463D"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9"/>
  </w:num>
  <w:num w:numId="2" w16cid:durableId="1649244893">
    <w:abstractNumId w:val="14"/>
  </w:num>
  <w:num w:numId="3" w16cid:durableId="410851940">
    <w:abstractNumId w:val="15"/>
  </w:num>
  <w:num w:numId="4" w16cid:durableId="1516073916">
    <w:abstractNumId w:val="8"/>
  </w:num>
  <w:num w:numId="5" w16cid:durableId="71506817">
    <w:abstractNumId w:val="25"/>
  </w:num>
  <w:num w:numId="6" w16cid:durableId="336419040">
    <w:abstractNumId w:val="7"/>
  </w:num>
  <w:num w:numId="7" w16cid:durableId="1325360062">
    <w:abstractNumId w:val="30"/>
  </w:num>
  <w:num w:numId="8" w16cid:durableId="1903056502">
    <w:abstractNumId w:val="18"/>
  </w:num>
  <w:num w:numId="9" w16cid:durableId="1107240692">
    <w:abstractNumId w:val="19"/>
  </w:num>
  <w:num w:numId="10" w16cid:durableId="1335843420">
    <w:abstractNumId w:val="13"/>
  </w:num>
  <w:num w:numId="11" w16cid:durableId="498690286">
    <w:abstractNumId w:val="23"/>
  </w:num>
  <w:num w:numId="12" w16cid:durableId="733353257">
    <w:abstractNumId w:val="22"/>
  </w:num>
  <w:num w:numId="13" w16cid:durableId="74717092">
    <w:abstractNumId w:val="0"/>
  </w:num>
  <w:num w:numId="14" w16cid:durableId="756560911">
    <w:abstractNumId w:val="12"/>
  </w:num>
  <w:num w:numId="15" w16cid:durableId="1468282705">
    <w:abstractNumId w:val="27"/>
  </w:num>
  <w:num w:numId="16" w16cid:durableId="1258446046">
    <w:abstractNumId w:val="26"/>
  </w:num>
  <w:num w:numId="17" w16cid:durableId="1300497986">
    <w:abstractNumId w:val="2"/>
  </w:num>
  <w:num w:numId="18" w16cid:durableId="1476991255">
    <w:abstractNumId w:val="33"/>
  </w:num>
  <w:num w:numId="19" w16cid:durableId="1948465004">
    <w:abstractNumId w:val="16"/>
  </w:num>
  <w:num w:numId="20" w16cid:durableId="130834104">
    <w:abstractNumId w:val="36"/>
  </w:num>
  <w:num w:numId="21" w16cid:durableId="1102064626">
    <w:abstractNumId w:val="35"/>
  </w:num>
  <w:num w:numId="22" w16cid:durableId="1978994485">
    <w:abstractNumId w:val="4"/>
  </w:num>
  <w:num w:numId="23" w16cid:durableId="448084164">
    <w:abstractNumId w:val="11"/>
  </w:num>
  <w:num w:numId="24" w16cid:durableId="1796212104">
    <w:abstractNumId w:val="34"/>
  </w:num>
  <w:num w:numId="25" w16cid:durableId="1689987959">
    <w:abstractNumId w:val="28"/>
  </w:num>
  <w:num w:numId="26" w16cid:durableId="2021619086">
    <w:abstractNumId w:val="17"/>
  </w:num>
  <w:num w:numId="27" w16cid:durableId="1448962718">
    <w:abstractNumId w:val="5"/>
  </w:num>
  <w:num w:numId="28" w16cid:durableId="1184635221">
    <w:abstractNumId w:val="37"/>
  </w:num>
  <w:num w:numId="29" w16cid:durableId="243956082">
    <w:abstractNumId w:val="3"/>
  </w:num>
  <w:num w:numId="30" w16cid:durableId="551308093">
    <w:abstractNumId w:val="9"/>
  </w:num>
  <w:num w:numId="31" w16cid:durableId="1429738695">
    <w:abstractNumId w:val="10"/>
  </w:num>
  <w:num w:numId="32" w16cid:durableId="943534523">
    <w:abstractNumId w:val="24"/>
  </w:num>
  <w:num w:numId="33" w16cid:durableId="676730744">
    <w:abstractNumId w:val="1"/>
  </w:num>
  <w:num w:numId="34" w16cid:durableId="350688599">
    <w:abstractNumId w:val="38"/>
  </w:num>
  <w:num w:numId="35" w16cid:durableId="1196307138">
    <w:abstractNumId w:val="31"/>
  </w:num>
  <w:num w:numId="36" w16cid:durableId="1466850176">
    <w:abstractNumId w:val="32"/>
  </w:num>
  <w:num w:numId="37" w16cid:durableId="1829712966">
    <w:abstractNumId w:val="40"/>
  </w:num>
  <w:num w:numId="38" w16cid:durableId="1039471168">
    <w:abstractNumId w:val="6"/>
  </w:num>
  <w:num w:numId="39" w16cid:durableId="2112234349">
    <w:abstractNumId w:val="21"/>
  </w:num>
  <w:num w:numId="40" w16cid:durableId="342434587">
    <w:abstractNumId w:val="20"/>
  </w:num>
  <w:num w:numId="41" w16cid:durableId="68387102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C728E"/>
    <w:rsid w:val="003C5DF9"/>
    <w:rsid w:val="0048463D"/>
    <w:rsid w:val="006169A0"/>
    <w:rsid w:val="006943CF"/>
    <w:rsid w:val="007A600D"/>
    <w:rsid w:val="00857A0F"/>
    <w:rsid w:val="008F59B0"/>
    <w:rsid w:val="00AB2E50"/>
    <w:rsid w:val="00AD7774"/>
    <w:rsid w:val="00C668F9"/>
    <w:rsid w:val="00CF266C"/>
    <w:rsid w:val="00EA346F"/>
    <w:rsid w:val="00F1617D"/>
    <w:rsid w:val="00F24AB9"/>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2025-01-03T11:45:00Z</dcterms:created>
  <dcterms:modified xsi:type="dcterms:W3CDTF">2025-01-03T11:45:00Z</dcterms:modified>
</cp:coreProperties>
</file>